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70" w:rsidRPr="00FB66F2" w:rsidRDefault="001C1D70" w:rsidP="001C1D70">
      <w:pPr>
        <w:pStyle w:val="NormalWeb"/>
        <w:shd w:val="clear" w:color="auto" w:fill="FFFFFF"/>
        <w:rPr>
          <w:color w:val="000000"/>
        </w:rPr>
      </w:pPr>
      <w:r w:rsidRPr="00FB66F2">
        <w:rPr>
          <w:rStyle w:val="Strong"/>
          <w:color w:val="000000"/>
        </w:rPr>
        <w:t>MUHASEBENİN TANIMI VE FONKSİYONLARI</w:t>
      </w:r>
    </w:p>
    <w:p w:rsidR="001C1D70" w:rsidRPr="00FB66F2" w:rsidRDefault="001C1D70" w:rsidP="001C1D70">
      <w:pPr>
        <w:pStyle w:val="NormalWeb"/>
        <w:shd w:val="clear" w:color="auto" w:fill="FFFFFF"/>
        <w:rPr>
          <w:color w:val="000000"/>
        </w:rPr>
      </w:pPr>
      <w:r w:rsidRPr="00FB66F2">
        <w:rPr>
          <w:rStyle w:val="Strong"/>
          <w:color w:val="000000"/>
        </w:rPr>
        <w:t>1. Muhasebenin Tanımı</w:t>
      </w:r>
      <w:r w:rsidRPr="00FB66F2">
        <w:rPr>
          <w:color w:val="000000"/>
        </w:rPr>
        <w:t>: Tüm kuruluşların mali nitelikteki işlemleri ve olayları para ile ifade edilmiş şekilde kaydeden, sınıflandıran, özetleyerek rapor eden ve sonuçlarını yorumlayan ve analiz eden bir bilim dalıdır.</w:t>
      </w:r>
    </w:p>
    <w:p w:rsidR="001C1D70" w:rsidRPr="00FB66F2" w:rsidRDefault="001C1D70" w:rsidP="001C1D70">
      <w:pPr>
        <w:pStyle w:val="NormalWeb"/>
        <w:shd w:val="clear" w:color="auto" w:fill="FFFFFF"/>
        <w:rPr>
          <w:color w:val="000000"/>
        </w:rPr>
      </w:pPr>
      <w:r w:rsidRPr="00FB66F2">
        <w:rPr>
          <w:color w:val="000000"/>
        </w:rPr>
        <w:t>Muhasebe, işletmelerin varlıklarının ve kaynaklarının oluşumunu, bunların kullanılma biçimini, işletmelerin yaptığı işlemler sonucunda bu varlıklardaki ve kaynaklardaki değişmeleri, işletmelerin mali durumlarını açıklayacak bilgileri sağlayan ve bu bilgileri ilgili kişi ve kurumlara ileten bir bilgi sistemi ile oluşmaktadır. Muhasebe sadece kar amacı ile kurulan işletmelerle ilgili değil, kar amacı gütmeyen yani topluma fayda için hizmet veren tüm kuruluşlar için de geçerlidir. Bu yüzden işletmeler denilirken tüm kuruluşları kapsamaktadır. Ama genelde muhasebe sistemi kar amacı güden işletmeler için daha da önemlidir.</w:t>
      </w:r>
    </w:p>
    <w:p w:rsidR="001C1D70" w:rsidRPr="00FB66F2" w:rsidRDefault="001C1D70" w:rsidP="001C1D70">
      <w:pPr>
        <w:pStyle w:val="NormalWeb"/>
        <w:shd w:val="clear" w:color="auto" w:fill="FFFFFF"/>
        <w:rPr>
          <w:color w:val="000000"/>
        </w:rPr>
      </w:pPr>
      <w:r w:rsidRPr="00FB66F2">
        <w:rPr>
          <w:rStyle w:val="Strong"/>
          <w:color w:val="000000"/>
        </w:rPr>
        <w:t>İşletme:</w:t>
      </w:r>
      <w:r w:rsidRPr="00FB66F2">
        <w:rPr>
          <w:color w:val="000000"/>
        </w:rPr>
        <w:t> Belirli bir ticari amaç için, bir veya daha fazla kişinin biraraya gelerek, belirli bir sermaye ile kurdukları kuruluşlardır. İşletmeler amaçlarına göre ve kuruluş şekillerine göre çeşitli şekillere ayrılırlar. Bunlar genel olarak </w:t>
      </w:r>
      <w:hyperlink r:id="rId4" w:history="1">
        <w:r w:rsidRPr="00FB66F2">
          <w:rPr>
            <w:rStyle w:val="Emphasis"/>
            <w:color w:val="000000"/>
          </w:rPr>
          <w:t>şahıs sirketleri</w:t>
        </w:r>
      </w:hyperlink>
      <w:r w:rsidRPr="00FB66F2">
        <w:rPr>
          <w:color w:val="000000"/>
        </w:rPr>
        <w:t> ve </w:t>
      </w:r>
      <w:hyperlink r:id="rId5" w:history="1">
        <w:r w:rsidRPr="00FB66F2">
          <w:rPr>
            <w:rStyle w:val="Emphasis"/>
            <w:color w:val="000000"/>
          </w:rPr>
          <w:t>sermaye şirketleri</w:t>
        </w:r>
      </w:hyperlink>
      <w:r w:rsidRPr="00FB66F2">
        <w:rPr>
          <w:color w:val="000000"/>
        </w:rPr>
        <w:t> şeklindedir.</w:t>
      </w:r>
    </w:p>
    <w:p w:rsidR="001C1D70" w:rsidRPr="00FB66F2" w:rsidRDefault="001C1D70" w:rsidP="001C1D70">
      <w:pPr>
        <w:pStyle w:val="NormalWeb"/>
        <w:shd w:val="clear" w:color="auto" w:fill="FFFFFF"/>
        <w:rPr>
          <w:color w:val="000000"/>
        </w:rPr>
      </w:pPr>
      <w:r w:rsidRPr="00FB66F2">
        <w:rPr>
          <w:rStyle w:val="Strong"/>
          <w:color w:val="000000"/>
        </w:rPr>
        <w:t>2. Muhasebenin Fonksiyonları:</w:t>
      </w:r>
      <w:r w:rsidRPr="00FB66F2">
        <w:rPr>
          <w:color w:val="000000"/>
        </w:rPr>
        <w:t>Muhasebenin işlevini yerine getirebilmesi için belirli görevleri bulunmaktadır. Bu görevlere muhasebenin fonksiyomları denir. Muhasebenin fonksiyonlarını kaydetme, sınıflandırma, özetleme ve raporlama olarak dört ana grupta toplayabiliriz.</w:t>
      </w:r>
    </w:p>
    <w:p w:rsidR="001C1D70" w:rsidRPr="00FB66F2" w:rsidRDefault="001C1D70" w:rsidP="001C1D70">
      <w:pPr>
        <w:pStyle w:val="NormalWeb"/>
        <w:shd w:val="clear" w:color="auto" w:fill="FFFFFF"/>
        <w:rPr>
          <w:color w:val="000000"/>
        </w:rPr>
      </w:pPr>
      <w:r w:rsidRPr="00FB66F2">
        <w:rPr>
          <w:rStyle w:val="Strong"/>
          <w:color w:val="000000"/>
        </w:rPr>
        <w:t>2.1. Kaydetme Fonksiyonu: </w:t>
      </w:r>
      <w:r w:rsidRPr="00FB66F2">
        <w:rPr>
          <w:color w:val="000000"/>
        </w:rPr>
        <w:t>Mali işlemleri belgelere dayanarak muhasebe sistemine göre muhasebe defterlerine kayıt yapılması aşamasıdır. Muhasebenin en önemli ve ilk fonksiyonudur. Muhasebe de kayıtlar doğru ve düzgün tutulmadan diğer fonksiyonların da bir anlamı kalmaz. Yapılan her işlem muhasebe sistemi içinde ilk olarak kayıt yapılmak zorundadır. Bu kayıtlarda belgelere dayandırılarak yapılır. Muhasebe sisteminde iki tür kayıt yöntemi varddır. Tek taraflı kayıt ve çift taraflı kayıt</w:t>
      </w:r>
      <w:r w:rsidRPr="00FB66F2">
        <w:rPr>
          <w:rStyle w:val="style27"/>
          <w:color w:val="990000"/>
        </w:rPr>
        <w:t>.</w:t>
      </w:r>
      <w:r w:rsidRPr="00FB66F2">
        <w:rPr>
          <w:color w:val="000000"/>
        </w:rPr>
        <w:t> Çift taraflı kayıt sisteminde muhasebe kayıtları </w:t>
      </w:r>
      <w:hyperlink r:id="rId6" w:history="1">
        <w:r w:rsidRPr="00FB66F2">
          <w:rPr>
            <w:rStyle w:val="Emphasis"/>
            <w:color w:val="000000"/>
          </w:rPr>
          <w:t>yevmiye defterine</w:t>
        </w:r>
      </w:hyperlink>
      <w:r w:rsidRPr="00FB66F2">
        <w:rPr>
          <w:color w:val="000000"/>
        </w:rPr>
        <w:t> kayıt yapılır.</w:t>
      </w:r>
    </w:p>
    <w:p w:rsidR="001C1D70" w:rsidRPr="00FB66F2" w:rsidRDefault="001C1D70" w:rsidP="001C1D70">
      <w:pPr>
        <w:pStyle w:val="NormalWeb"/>
        <w:shd w:val="clear" w:color="auto" w:fill="FFFFFF"/>
        <w:rPr>
          <w:color w:val="000000"/>
        </w:rPr>
      </w:pPr>
      <w:r w:rsidRPr="00FB66F2">
        <w:rPr>
          <w:rStyle w:val="Strong"/>
          <w:color w:val="000000"/>
        </w:rPr>
        <w:t>2.2. Sınıflandırma Fonksiyonu:</w:t>
      </w:r>
      <w:r w:rsidRPr="00FB66F2">
        <w:rPr>
          <w:color w:val="000000"/>
        </w:rPr>
        <w:t> Kaydedilen bilgiler belirli zaman aralıklarında derlenip niteliklerine göre gruplara ayrılır. Böylece farklı nitelikteki ve gruplardaki işlemleri birbirleri ile karıştırmadan farklı sınıflarda incelenebilir. Sınıflandırma işlemleri muhasebe sistemi dahilinde muhasebe defterlerinden </w:t>
      </w:r>
      <w:hyperlink r:id="rId7" w:history="1">
        <w:r w:rsidRPr="00FB66F2">
          <w:rPr>
            <w:rStyle w:val="Emphasis"/>
            <w:color w:val="000000"/>
          </w:rPr>
          <w:t>büyük defterlere </w:t>
        </w:r>
      </w:hyperlink>
      <w:r w:rsidRPr="00FB66F2">
        <w:rPr>
          <w:color w:val="000000"/>
        </w:rPr>
        <w:t>(defteri kebir) yapılmaktadır.</w:t>
      </w:r>
    </w:p>
    <w:p w:rsidR="001C1D70" w:rsidRPr="00FB66F2" w:rsidRDefault="001C1D70" w:rsidP="001C1D70">
      <w:pPr>
        <w:pStyle w:val="NormalWeb"/>
        <w:shd w:val="clear" w:color="auto" w:fill="FFFFFF"/>
        <w:rPr>
          <w:color w:val="000000"/>
        </w:rPr>
      </w:pPr>
      <w:r w:rsidRPr="00FB66F2">
        <w:rPr>
          <w:rStyle w:val="Strong"/>
          <w:color w:val="000000"/>
        </w:rPr>
        <w:t>2.3. Özetleme Fonksiyonu:</w:t>
      </w:r>
      <w:r w:rsidRPr="00FB66F2">
        <w:rPr>
          <w:color w:val="000000"/>
        </w:rPr>
        <w:t> Sınıflandırılan işlemler dönem sonlarında toplanarak daha kolay sonuçlar çıkarabilmek ve yapılan kayıtların kontrolünü sağlamak için özetlenir. Dönem sonlarında işletmeler yüzlerce belki binlerce işlem yapmış olurlar. Bu işlemeleri teker teker incelemek çok uzun zaman alacağından, aynı nitelikteki işlemleri özetleyerek görmek kişilere daha fazla yarar sağlamaktadır. Muhasebe sisteminde özetleme fonksiyonu muhasebe tablolarından </w:t>
      </w:r>
      <w:hyperlink r:id="rId8" w:history="1">
        <w:r w:rsidRPr="00FB66F2">
          <w:rPr>
            <w:rStyle w:val="Emphasis"/>
            <w:color w:val="000000"/>
          </w:rPr>
          <w:t>mizan</w:t>
        </w:r>
      </w:hyperlink>
      <w:r w:rsidRPr="00FB66F2">
        <w:rPr>
          <w:color w:val="000000"/>
        </w:rPr>
        <w:t> kullanılarak yapılır.</w:t>
      </w:r>
    </w:p>
    <w:p w:rsidR="001C1D70" w:rsidRPr="00FB66F2" w:rsidRDefault="001C1D70" w:rsidP="001C1D70">
      <w:pPr>
        <w:pStyle w:val="NormalWeb"/>
        <w:shd w:val="clear" w:color="auto" w:fill="FFFFFF"/>
        <w:rPr>
          <w:color w:val="000000"/>
        </w:rPr>
      </w:pPr>
      <w:r w:rsidRPr="00FB66F2">
        <w:rPr>
          <w:rStyle w:val="Strong"/>
          <w:color w:val="000000"/>
        </w:rPr>
        <w:t>2.4. Raporlama Fonksiyonu: </w:t>
      </w:r>
      <w:r w:rsidRPr="00FB66F2">
        <w:rPr>
          <w:color w:val="000000"/>
        </w:rPr>
        <w:t xml:space="preserve">En son olarak raporlama fonksiyonunda kaydedilen, sınıflandırılan ve özetlenen işlemler mali tablolar aracılığı ile sonuç aşamasına gelir. Bu sonuç aşaması da raporlamadır. Raporlama muhasebe sisteminin en son aşaması ve yorum yapma aşamasıdır. Muhasebenin en öenmli fonksiyonlarındandır. Raporlarda işletmelerin her türlü sonuçları ortaya çıkarılarak işletme hakkında bilgiler ve yorumlar yapılmaktadır. İşletme bu </w:t>
      </w:r>
      <w:r w:rsidRPr="00FB66F2">
        <w:rPr>
          <w:color w:val="000000"/>
        </w:rPr>
        <w:lastRenderedPageBreak/>
        <w:t>raporlar sayesinde geleceğine karar vermekte ve yeni kararlar almaktadır. Raporlama aşamasında muhasebe tabloları kullanılır ve bu tabloların en önemlileri </w:t>
      </w:r>
      <w:hyperlink r:id="rId9" w:history="1">
        <w:r w:rsidRPr="00FB66F2">
          <w:rPr>
            <w:rStyle w:val="Emphasis"/>
            <w:color w:val="000000"/>
          </w:rPr>
          <w:t>bilanço</w:t>
        </w:r>
      </w:hyperlink>
      <w:r w:rsidRPr="00FB66F2">
        <w:rPr>
          <w:color w:val="000000"/>
        </w:rPr>
        <w:t> ve </w:t>
      </w:r>
      <w:hyperlink r:id="rId10" w:history="1">
        <w:r w:rsidRPr="00FB66F2">
          <w:rPr>
            <w:rStyle w:val="Emphasis"/>
            <w:color w:val="000000"/>
          </w:rPr>
          <w:t>gelir tablosudur</w:t>
        </w:r>
      </w:hyperlink>
      <w:r w:rsidRPr="00FB66F2">
        <w:rPr>
          <w:color w:val="000000"/>
        </w:rPr>
        <w:t>.</w:t>
      </w:r>
    </w:p>
    <w:p w:rsidR="001C1D70" w:rsidRPr="00FB66F2" w:rsidRDefault="001C1D70" w:rsidP="001C1D70">
      <w:pPr>
        <w:pStyle w:val="NormalWeb"/>
        <w:shd w:val="clear" w:color="auto" w:fill="FFFFFF"/>
        <w:rPr>
          <w:color w:val="000000"/>
        </w:rPr>
      </w:pPr>
      <w:r w:rsidRPr="00FB66F2">
        <w:rPr>
          <w:color w:val="000000"/>
        </w:rPr>
        <w:t>Kaydedilen, sınıflandırılan, özetlenen, analiz edilen ve yorumlanan işlem ve olaylar ile ilgili veriler, işletme ile ilgisi bulunan kişi ve kuruluşlara bilgilendirme amacı ile sunulur. Bilgilerin herkesin anlayacağı evrensel bir dil ile sunulması gerekir. İşletmenin bilgileri ile ilgilenen kişi ve kuruluşların ilgi nedenleri birbirinden farklıdır.</w:t>
      </w:r>
    </w:p>
    <w:p w:rsidR="001C1D70" w:rsidRPr="00FB66F2" w:rsidRDefault="001C1D70" w:rsidP="001C1D70">
      <w:pPr>
        <w:pStyle w:val="NormalWeb"/>
        <w:shd w:val="clear" w:color="auto" w:fill="FFFFFF"/>
        <w:rPr>
          <w:color w:val="000000"/>
        </w:rPr>
      </w:pPr>
      <w:r w:rsidRPr="00FB66F2">
        <w:rPr>
          <w:rStyle w:val="Strong"/>
          <w:color w:val="000000"/>
        </w:rPr>
        <w:t>3. Muhasebe üç bölümde ayrılmıştır:</w:t>
      </w:r>
    </w:p>
    <w:p w:rsidR="001C1D70" w:rsidRPr="00FB66F2" w:rsidRDefault="001C1D70" w:rsidP="001C1D70">
      <w:pPr>
        <w:pStyle w:val="NormalWeb"/>
        <w:shd w:val="clear" w:color="auto" w:fill="FFFFFF"/>
        <w:rPr>
          <w:color w:val="000000"/>
        </w:rPr>
      </w:pPr>
      <w:r w:rsidRPr="00FB66F2">
        <w:rPr>
          <w:rStyle w:val="Strong"/>
          <w:color w:val="000000"/>
        </w:rPr>
        <w:t>3.1. Genel Muhasebe:</w:t>
      </w:r>
      <w:r w:rsidRPr="00FB66F2">
        <w:rPr>
          <w:color w:val="000000"/>
        </w:rPr>
        <w:t> İşletmenin parasal işlemlerinin ve sonuçlarının belgelere dayanarak tarih sırasına göre izlendiği muhasebe türüdür. Diğer adı finansal muhasebedir. İşletmenin varlık, kaynak, borç, alacak, gelir, gider, kâr ve zararı genel muhasebe sayesinde öğrenilir. Genel muhasebe muhasebe öğreniminin temelidir. Genel muhasebe öğrenimini inşaat muhasebesi, banka muhasebesi, konaklama muhasebesi, şirketler muhasebesi gibi uzmanlık alanları izler. Genel muhasebenin faydaları şunlardır: İşletmenin yapması gereken işlemlerin unutulmamasını sağlar. Daha önce yapılan bir işlem hakkında bilgi verir. İşletmenin elinde belli bir tarihte ne kadar varlık olduğu, işletmenin ne kadar borcu olduğu yani işletmenin genel durumu görülebilir.</w:t>
      </w:r>
    </w:p>
    <w:p w:rsidR="001C1D70" w:rsidRPr="00FB66F2" w:rsidRDefault="001C1D70" w:rsidP="001C1D70">
      <w:pPr>
        <w:pStyle w:val="NormalWeb"/>
        <w:shd w:val="clear" w:color="auto" w:fill="FFFFFF"/>
        <w:rPr>
          <w:color w:val="000000"/>
        </w:rPr>
      </w:pPr>
      <w:r w:rsidRPr="00FB66F2">
        <w:rPr>
          <w:rStyle w:val="Strong"/>
          <w:color w:val="000000"/>
        </w:rPr>
        <w:t>3.2. Maliyet Muhasebesi:</w:t>
      </w:r>
      <w:r w:rsidRPr="00FB66F2">
        <w:rPr>
          <w:color w:val="000000"/>
        </w:rPr>
        <w:t> İşletmede üretilen mamül ya da hizmetin maliyet fiyatının saptanması, işletme giderlerinin denetimi, fiyat incelemeleri ve satış fiyatlarının belirlenmesinin oluşturduğu muhasebe dalı. Maliyet muhasebesi işletmelerde değişik amaçlar doğrultusunda kullanılan muhasebenin ana bölümlerinden bir tanesidir. Malın maliyeti belirlendikten sonra bu rakam üzerine belli bir kâr eklenir ve satış fiyatına ulaşılır. Maliyet muhasebesinin beklenen görevleri kısaca şunlardır: </w:t>
      </w:r>
      <w:r w:rsidRPr="00FB66F2">
        <w:rPr>
          <w:color w:val="000000"/>
        </w:rPr>
        <w:br/>
        <w:t>- Üretilen malın maliyetini ve piyasa şartlarına göre satış fiyatını tespit eder.</w:t>
      </w:r>
      <w:r w:rsidRPr="00FB66F2">
        <w:rPr>
          <w:color w:val="000000"/>
        </w:rPr>
        <w:br/>
        <w:t>- Giderlerin kontrolüne yardımcı olur. Hedefler ile yapılan gerçek giderleri karşılaştırır ve varsa sapmaları belirler.</w:t>
      </w:r>
      <w:r w:rsidRPr="00FB66F2">
        <w:rPr>
          <w:color w:val="000000"/>
        </w:rPr>
        <w:br/>
        <w:t>- Sunduğu bilgiler ile palanlamaya ve yöneticilerin vereceği kararlara yardımcı olur.</w:t>
      </w:r>
      <w:bookmarkStart w:id="0" w:name="_GoBack"/>
      <w:bookmarkEnd w:id="0"/>
    </w:p>
    <w:p w:rsidR="001C1D70" w:rsidRPr="00FB66F2" w:rsidRDefault="001C1D70" w:rsidP="001C1D70">
      <w:pPr>
        <w:pStyle w:val="NormalWeb"/>
        <w:shd w:val="clear" w:color="auto" w:fill="FFFFFF"/>
        <w:rPr>
          <w:color w:val="000000"/>
        </w:rPr>
      </w:pPr>
      <w:r w:rsidRPr="00FB66F2">
        <w:rPr>
          <w:rStyle w:val="Strong"/>
          <w:color w:val="000000"/>
        </w:rPr>
        <w:t>3.3. Yönetim Muhasebesi:</w:t>
      </w:r>
      <w:r w:rsidRPr="00FB66F2">
        <w:rPr>
          <w:color w:val="000000"/>
        </w:rPr>
        <w:t> </w:t>
      </w:r>
      <w:r w:rsidRPr="00FB66F2">
        <w:rPr>
          <w:rStyle w:val="accordionpanelcontent"/>
          <w:color w:val="000000"/>
        </w:rPr>
        <w:t>Yönetim muhasebesi, işletme yöneticilerine işletme yönetiminde alacakları kararlarda ihtiyaç duydukları bilgi ve raporları düzenleyen, yorumlayan, denetim olanağı saağlayan muhasebe dalı.</w:t>
      </w:r>
      <w:r w:rsidRPr="00FB66F2">
        <w:rPr>
          <w:color w:val="000000"/>
        </w:rPr>
        <w:t> Yöneticilere işletmenin geleceği ile ilgili karar vermede yardımcı olur.</w:t>
      </w:r>
    </w:p>
    <w:p w:rsidR="000C1809" w:rsidRPr="00FB66F2" w:rsidRDefault="000C1809">
      <w:pPr>
        <w:rPr>
          <w:rFonts w:ascii="Times New Roman" w:hAnsi="Times New Roman" w:cs="Times New Roman"/>
          <w:sz w:val="24"/>
          <w:szCs w:val="24"/>
        </w:rPr>
      </w:pPr>
    </w:p>
    <w:sectPr w:rsidR="000C1809" w:rsidRPr="00FB6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70"/>
    <w:rsid w:val="000C1809"/>
    <w:rsid w:val="001C1D70"/>
    <w:rsid w:val="004465FF"/>
    <w:rsid w:val="009A19CA"/>
    <w:rsid w:val="00A665F3"/>
    <w:rsid w:val="00FB6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AE6A7-4185-48C9-80A4-5117CC05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D7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1C1D70"/>
    <w:rPr>
      <w:b/>
      <w:bCs/>
    </w:rPr>
  </w:style>
  <w:style w:type="character" w:styleId="Emphasis">
    <w:name w:val="Emphasis"/>
    <w:basedOn w:val="DefaultParagraphFont"/>
    <w:uiPriority w:val="20"/>
    <w:qFormat/>
    <w:rsid w:val="001C1D70"/>
    <w:rPr>
      <w:i/>
      <w:iCs/>
    </w:rPr>
  </w:style>
  <w:style w:type="character" w:customStyle="1" w:styleId="style27">
    <w:name w:val="style27"/>
    <w:basedOn w:val="DefaultParagraphFont"/>
    <w:rsid w:val="001C1D70"/>
  </w:style>
  <w:style w:type="character" w:customStyle="1" w:styleId="accordionpanelcontent">
    <w:name w:val="accordionpanelcontent"/>
    <w:basedOn w:val="DefaultParagraphFont"/>
    <w:rsid w:val="001C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68495">
      <w:bodyDiv w:val="1"/>
      <w:marLeft w:val="0"/>
      <w:marRight w:val="0"/>
      <w:marTop w:val="0"/>
      <w:marBottom w:val="0"/>
      <w:divBdr>
        <w:top w:val="none" w:sz="0" w:space="0" w:color="auto"/>
        <w:left w:val="none" w:sz="0" w:space="0" w:color="auto"/>
        <w:bottom w:val="none" w:sz="0" w:space="0" w:color="auto"/>
        <w:right w:val="none" w:sz="0" w:space="0" w:color="auto"/>
      </w:divBdr>
    </w:div>
    <w:div w:id="21184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hasebedersleri.com/genel-muhasebe-2/mizan.html" TargetMode="External"/><Relationship Id="rId3" Type="http://schemas.openxmlformats.org/officeDocument/2006/relationships/webSettings" Target="webSettings.xml"/><Relationship Id="rId7" Type="http://schemas.openxmlformats.org/officeDocument/2006/relationships/hyperlink" Target="http://www.muhasebedersleri.com/genel-muhasebe-2/buyuk-defter.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hasebedersleri.com/genel-muhasebe-2/yevmiye-defteri.html" TargetMode="External"/><Relationship Id="rId11" Type="http://schemas.openxmlformats.org/officeDocument/2006/relationships/fontTable" Target="fontTable.xml"/><Relationship Id="rId5" Type="http://schemas.openxmlformats.org/officeDocument/2006/relationships/hyperlink" Target="http://www.muhasebedersleri.com/sirketler-muhasebesi/sermaye-sirketleri.html" TargetMode="External"/><Relationship Id="rId10" Type="http://schemas.openxmlformats.org/officeDocument/2006/relationships/hyperlink" Target="http://www.muhasebedersleri.com/genel-muhasebe-2/gelir-tablosu.html" TargetMode="External"/><Relationship Id="rId4" Type="http://schemas.openxmlformats.org/officeDocument/2006/relationships/hyperlink" Target="http://www.muhasebedersleri.com/sirketler-muhasebesi/sahis-sirketleri.html" TargetMode="External"/><Relationship Id="rId9" Type="http://schemas.openxmlformats.org/officeDocument/2006/relationships/hyperlink" Target="http://www.muhasebedersleri.com/genel-muhasebe-2/bilanco.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DEMİRAL S.M.M.M.</dc:creator>
  <cp:keywords/>
  <dc:description/>
  <cp:lastModifiedBy>Engin Demiral</cp:lastModifiedBy>
  <cp:revision>3</cp:revision>
  <dcterms:created xsi:type="dcterms:W3CDTF">2017-09-10T10:40:00Z</dcterms:created>
  <dcterms:modified xsi:type="dcterms:W3CDTF">2019-09-22T08:05:00Z</dcterms:modified>
</cp:coreProperties>
</file>